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33"/>
      </w:tblGrid>
      <w:tr w:rsidR="00437FB6" w:rsidRPr="0021322D" w14:paraId="34FF843A" w14:textId="77777777" w:rsidTr="00C05B82">
        <w:tc>
          <w:tcPr>
            <w:tcW w:w="9464" w:type="dxa"/>
            <w:gridSpan w:val="2"/>
          </w:tcPr>
          <w:p w14:paraId="0E87E77C" w14:textId="77777777" w:rsidR="00125B55" w:rsidRPr="00030206" w:rsidRDefault="0021322D" w:rsidP="00125B55">
            <w:pPr>
              <w:pStyle w:val="msonormal18"/>
              <w:jc w:val="left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28"/>
                <w:sz w:val="66"/>
                <w:szCs w:val="66"/>
                <w:lang w:val="es-ES" w:eastAsia="es-ES"/>
              </w:rPr>
            </w:pPr>
            <w:r w:rsidRPr="00030206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28"/>
                <w:sz w:val="66"/>
                <w:szCs w:val="66"/>
                <w:lang w:val="es-ES" w:eastAsia="es-ES"/>
              </w:rPr>
              <w:t>ORIENTE</w:t>
            </w:r>
            <w:r w:rsidR="00125B55" w:rsidRPr="00030206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28"/>
                <w:sz w:val="66"/>
                <w:szCs w:val="66"/>
                <w:lang w:val="es-ES" w:eastAsia="es-ES"/>
              </w:rPr>
              <w:t xml:space="preserve"> IRRESISTIBLE</w:t>
            </w:r>
          </w:p>
          <w:p w14:paraId="0EC84B5A" w14:textId="77777777" w:rsidR="00437FB6" w:rsidRPr="009A7AF3" w:rsidRDefault="00437FB6" w:rsidP="00030206">
            <w:pPr>
              <w:spacing w:after="200" w:line="276" w:lineRule="auto"/>
              <w:rPr>
                <w:rFonts w:ascii="Arial" w:hAnsi="Arial" w:cs="Arial"/>
                <w:color w:val="808000"/>
              </w:rPr>
            </w:pPr>
            <w:proofErr w:type="gramStart"/>
            <w:r w:rsidRPr="00030206">
              <w:rPr>
                <w:rFonts w:ascii="Verdana" w:hAnsi="Verdana" w:cs="Arial"/>
                <w:color w:val="0F243E" w:themeColor="text2" w:themeShade="80"/>
                <w:sz w:val="20"/>
                <w:szCs w:val="16"/>
              </w:rPr>
              <w:t xml:space="preserve">VISITANDO  </w:t>
            </w:r>
            <w:r w:rsidR="009A7AF3" w:rsidRPr="00030206">
              <w:rPr>
                <w:rFonts w:ascii="Verdana" w:hAnsi="Verdana" w:cs="Arial"/>
                <w:color w:val="0F243E" w:themeColor="text2" w:themeShade="80"/>
                <w:sz w:val="20"/>
                <w:szCs w:val="16"/>
              </w:rPr>
              <w:t>BALI</w:t>
            </w:r>
            <w:proofErr w:type="gramEnd"/>
            <w:r w:rsidR="009A7AF3" w:rsidRPr="00030206">
              <w:rPr>
                <w:rFonts w:ascii="Verdana" w:hAnsi="Verdana" w:cs="Arial"/>
                <w:color w:val="0F243E" w:themeColor="text2" w:themeShade="80"/>
                <w:sz w:val="20"/>
                <w:szCs w:val="16"/>
              </w:rPr>
              <w:t xml:space="preserve"> (DENPASAR) y SINGAPUR</w:t>
            </w:r>
          </w:p>
        </w:tc>
      </w:tr>
      <w:tr w:rsidR="00437FB6" w14:paraId="0CA52C50" w14:textId="77777777" w:rsidTr="00C05B82">
        <w:trPr>
          <w:trHeight w:val="3044"/>
        </w:trPr>
        <w:tc>
          <w:tcPr>
            <w:tcW w:w="5731" w:type="dxa"/>
          </w:tcPr>
          <w:p w14:paraId="49807851" w14:textId="77777777" w:rsidR="00437FB6" w:rsidRDefault="00125B55" w:rsidP="00437FB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 w:rsidRPr="00125B55">
              <w:rPr>
                <w:noProof/>
                <w:lang w:val="es-MX" w:eastAsia="ja-JP"/>
              </w:rPr>
              <w:drawing>
                <wp:inline distT="0" distB="0" distL="0" distR="0" wp14:anchorId="467DF12E" wp14:editId="689A3C56">
                  <wp:extent cx="3289039" cy="2126511"/>
                  <wp:effectExtent l="19050" t="0" r="6611" b="0"/>
                  <wp:docPr id="3" name="Imagen 1" descr="Baly+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y+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987" cy="213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</w:tcPr>
          <w:p w14:paraId="60948DB2" w14:textId="77777777" w:rsidR="00437FB6" w:rsidRDefault="00437FB6" w:rsidP="00437FB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>
              <w:rPr>
                <w:noProof/>
                <w:lang w:val="es-MX" w:eastAsia="ja-JP"/>
              </w:rPr>
              <w:drawing>
                <wp:inline distT="0" distB="0" distL="0" distR="0" wp14:anchorId="0009AC27" wp14:editId="0E1DFFC8">
                  <wp:extent cx="2161933" cy="1944238"/>
                  <wp:effectExtent l="19050" t="0" r="0" b="0"/>
                  <wp:docPr id="9" name="Imagen 10" descr="Resultado de imagen para TOKIO - KI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para TOKIO - KI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933" cy="194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CD070" w14:textId="77777777" w:rsidR="00030206" w:rsidRDefault="00030206" w:rsidP="0003020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  <w:t>10 DIAS</w:t>
            </w:r>
          </w:p>
        </w:tc>
      </w:tr>
    </w:tbl>
    <w:p w14:paraId="37A1A173" w14:textId="77777777" w:rsidR="009A7AF3" w:rsidRDefault="009A7AF3" w:rsidP="009A7A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BB8EF2" w14:textId="77777777" w:rsidR="00030206" w:rsidRDefault="00030206" w:rsidP="009A7AF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30206" w14:paraId="611DF4E3" w14:textId="77777777" w:rsidTr="00A345C1">
        <w:tc>
          <w:tcPr>
            <w:tcW w:w="1809" w:type="dxa"/>
          </w:tcPr>
          <w:p w14:paraId="00C10C4A" w14:textId="45DA1432" w:rsidR="00030206" w:rsidRPr="00A345C1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1</w:t>
            </w:r>
          </w:p>
        </w:tc>
        <w:tc>
          <w:tcPr>
            <w:tcW w:w="7938" w:type="dxa"/>
          </w:tcPr>
          <w:p w14:paraId="09012EC1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DENPANSAR (</w:t>
            </w:r>
            <w:proofErr w:type="gramStart"/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BALI )</w:t>
            </w:r>
            <w:proofErr w:type="gramEnd"/>
          </w:p>
          <w:p w14:paraId="0D6B5A9D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Arribo y traslado al Hotel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Melia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Bali Nasa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Dua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. Alojamiento.</w:t>
            </w:r>
          </w:p>
          <w:p w14:paraId="6A7FF65D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4A1B2E41" w14:textId="77777777" w:rsidR="00030206" w:rsidRDefault="00030206" w:rsidP="00760E60">
            <w:pPr>
              <w:tabs>
                <w:tab w:val="left" w:pos="2"/>
              </w:tabs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0FCA5B51" w14:textId="77777777" w:rsidR="00030206" w:rsidRPr="00BD5EA7" w:rsidRDefault="00030206" w:rsidP="00760E60">
            <w:pPr>
              <w:tabs>
                <w:tab w:val="left" w:pos="2"/>
              </w:tabs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</w:tc>
      </w:tr>
      <w:tr w:rsidR="00030206" w14:paraId="1FC62AA5" w14:textId="77777777" w:rsidTr="00A345C1">
        <w:tc>
          <w:tcPr>
            <w:tcW w:w="1809" w:type="dxa"/>
          </w:tcPr>
          <w:p w14:paraId="5A655460" w14:textId="36BCABDD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2</w:t>
            </w:r>
          </w:p>
        </w:tc>
        <w:tc>
          <w:tcPr>
            <w:tcW w:w="7938" w:type="dxa"/>
          </w:tcPr>
          <w:p w14:paraId="7C62D9A9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BALI</w:t>
            </w:r>
          </w:p>
          <w:p w14:paraId="77453315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Desayuno americano. Excursión de día completo al pueblo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Kintamani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. En el camino se tiene la oportunidad de presenciar un espectáculo de Danza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Barong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, basada en </w:t>
            </w:r>
            <w:smartTag w:uri="urn:schemas-microsoft-com:office:smarttags" w:element="PersonName">
              <w:smartTagPr>
                <w:attr w:name="ProductID" w:val="la Epica Ramayana"/>
              </w:smartTagPr>
              <w:r w:rsidRPr="00030206">
                <w:rPr>
                  <w:rFonts w:ascii="Arial" w:hAnsi="Arial" w:cs="Arial"/>
                  <w:color w:val="0F243E" w:themeColor="text2" w:themeShade="80"/>
                  <w:sz w:val="20"/>
                </w:rPr>
                <w:t xml:space="preserve">la </w:t>
              </w:r>
              <w:proofErr w:type="spellStart"/>
              <w:r w:rsidRPr="00030206">
                <w:rPr>
                  <w:rFonts w:ascii="Arial" w:hAnsi="Arial" w:cs="Arial"/>
                  <w:color w:val="0F243E" w:themeColor="text2" w:themeShade="80"/>
                  <w:sz w:val="20"/>
                </w:rPr>
                <w:t>Epica</w:t>
              </w:r>
              <w:proofErr w:type="spellEnd"/>
              <w:r w:rsidRPr="00030206">
                <w:rPr>
                  <w:rFonts w:ascii="Arial" w:hAnsi="Arial" w:cs="Arial"/>
                  <w:color w:val="0F243E" w:themeColor="text2" w:themeShade="80"/>
                  <w:sz w:val="20"/>
                </w:rPr>
                <w:t xml:space="preserve"> Ramayana</w:t>
              </w:r>
            </w:smartTag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y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Mahabahrata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. Continuación por una carretera ascendente con paisajes de arrozales y colinas de una gran belleza. Al llegar a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Kintamani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se obtiene una magnifica vista del Lago – Volcán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Batur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. Por la tarde de regreso al Hotel se visitarán los pueblos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Ubud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y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Sebatu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, conocidos por sus excelentes pintores y su ambiente bohemio,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Celuk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, en donde se pueden apreciar artesanías en plata; y el pueblo conocido por los trabajos de maderas de los artesanos. Retornando por el pequeño pueblo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Bangli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; famoso Templo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Kehen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del Siglo XII.  Por la tarde regreso al hotel. Alojamiento.</w:t>
            </w:r>
          </w:p>
          <w:p w14:paraId="34C5B539" w14:textId="77777777" w:rsidR="00030206" w:rsidRPr="00BD5EA7" w:rsidRDefault="00030206" w:rsidP="00760E60">
            <w:pPr>
              <w:tabs>
                <w:tab w:val="left" w:pos="2"/>
              </w:tabs>
              <w:ind w:left="-297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30206" w14:paraId="13AF8BBA" w14:textId="77777777" w:rsidTr="00A345C1">
        <w:tc>
          <w:tcPr>
            <w:tcW w:w="1809" w:type="dxa"/>
          </w:tcPr>
          <w:p w14:paraId="1C48845D" w14:textId="2729B5F9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3</w:t>
            </w:r>
          </w:p>
        </w:tc>
        <w:tc>
          <w:tcPr>
            <w:tcW w:w="7938" w:type="dxa"/>
          </w:tcPr>
          <w:p w14:paraId="250AA520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BALI</w:t>
            </w:r>
          </w:p>
          <w:p w14:paraId="246D7F17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Desayuno en el hotel. Día libre para actividades personales. Alojamiento.</w:t>
            </w:r>
          </w:p>
          <w:p w14:paraId="17B14D41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07ED7D6D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3CF164A9" w14:textId="77777777" w:rsidR="00030206" w:rsidRPr="00BD5EA7" w:rsidRDefault="00030206" w:rsidP="00760E60">
            <w:pPr>
              <w:tabs>
                <w:tab w:val="left" w:pos="2"/>
              </w:tabs>
              <w:ind w:left="-297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30206" w14:paraId="6C6BA721" w14:textId="77777777" w:rsidTr="00A345C1">
        <w:tc>
          <w:tcPr>
            <w:tcW w:w="1809" w:type="dxa"/>
          </w:tcPr>
          <w:p w14:paraId="435039AD" w14:textId="7E7E52DF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4</w:t>
            </w:r>
          </w:p>
        </w:tc>
        <w:tc>
          <w:tcPr>
            <w:tcW w:w="7938" w:type="dxa"/>
          </w:tcPr>
          <w:p w14:paraId="77C17E28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BALI</w:t>
            </w:r>
          </w:p>
          <w:p w14:paraId="5511BC57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Desayuno en el hotel. Día libre para realizar actividades personales. Se recomienda tomar una excursión al espectacular Templo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Tanaloth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, construido a orillas del mar. Alojamiento.</w:t>
            </w:r>
          </w:p>
          <w:p w14:paraId="24734088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747F5C99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55104674" w14:textId="77777777" w:rsidR="00030206" w:rsidRPr="00BD5EA7" w:rsidRDefault="00030206" w:rsidP="00760E60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</w:tc>
      </w:tr>
      <w:tr w:rsidR="00030206" w14:paraId="23A43A47" w14:textId="77777777" w:rsidTr="00A345C1">
        <w:tc>
          <w:tcPr>
            <w:tcW w:w="1809" w:type="dxa"/>
          </w:tcPr>
          <w:p w14:paraId="4DAC9A1A" w14:textId="206F9206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5</w:t>
            </w:r>
          </w:p>
        </w:tc>
        <w:tc>
          <w:tcPr>
            <w:tcW w:w="7938" w:type="dxa"/>
          </w:tcPr>
          <w:p w14:paraId="71A0BDDF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BALI</w:t>
            </w:r>
          </w:p>
          <w:p w14:paraId="3EA0F977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Desayuno en el hotel. Día libre para realizar actividades personales. Se recomienda tomar un tour al Templo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Besakih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, el más grande y espectacular de la isla. Alojamiento.</w:t>
            </w:r>
          </w:p>
          <w:p w14:paraId="408F21F9" w14:textId="77777777" w:rsid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4E171BD5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67939411" w14:textId="77777777" w:rsidR="00030206" w:rsidRPr="00BD5EA7" w:rsidRDefault="00030206" w:rsidP="00760E60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</w:tc>
      </w:tr>
      <w:tr w:rsidR="00030206" w14:paraId="46366EFD" w14:textId="77777777" w:rsidTr="00A345C1">
        <w:tc>
          <w:tcPr>
            <w:tcW w:w="1809" w:type="dxa"/>
          </w:tcPr>
          <w:p w14:paraId="6B6A4049" w14:textId="3997858A" w:rsidR="00030206" w:rsidRDefault="00030206" w:rsidP="00A345C1">
            <w:pPr>
              <w:pStyle w:val="encabezado2"/>
              <w:jc w:val="center"/>
            </w:pPr>
            <w:r>
              <w:lastRenderedPageBreak/>
              <w:t>Día</w:t>
            </w:r>
            <w:r w:rsidR="00A345C1">
              <w:t xml:space="preserve"> </w:t>
            </w:r>
            <w:r>
              <w:t>6</w:t>
            </w:r>
          </w:p>
        </w:tc>
        <w:tc>
          <w:tcPr>
            <w:tcW w:w="7938" w:type="dxa"/>
          </w:tcPr>
          <w:p w14:paraId="663129D4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BALI</w:t>
            </w:r>
          </w:p>
          <w:p w14:paraId="071E86DB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Desayuno en el hotel. Día libre para actividades personales. Alojamiento</w:t>
            </w:r>
          </w:p>
          <w:p w14:paraId="3928350F" w14:textId="77777777" w:rsidR="00030206" w:rsidRDefault="00030206" w:rsidP="00760E60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  <w:p w14:paraId="56884E73" w14:textId="77777777" w:rsidR="00030206" w:rsidRPr="00BD5EA7" w:rsidRDefault="00030206" w:rsidP="00760E60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</w:tc>
      </w:tr>
      <w:tr w:rsidR="00030206" w14:paraId="365E28E8" w14:textId="77777777" w:rsidTr="00A345C1">
        <w:tc>
          <w:tcPr>
            <w:tcW w:w="1809" w:type="dxa"/>
          </w:tcPr>
          <w:p w14:paraId="67454F02" w14:textId="3E0EB719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7</w:t>
            </w:r>
          </w:p>
        </w:tc>
        <w:tc>
          <w:tcPr>
            <w:tcW w:w="7938" w:type="dxa"/>
          </w:tcPr>
          <w:p w14:paraId="68F4DECF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SINGAPUR</w:t>
            </w:r>
          </w:p>
          <w:p w14:paraId="1514984C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Desayuno en el hotel. traslado al aeropuerto de Bali para tomar vuelo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Singapore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Airlines con destino a Singapur. Arribo y traslado al Hotel Park Clarke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Quay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o similar. Alojamiento. </w:t>
            </w:r>
          </w:p>
          <w:p w14:paraId="52236111" w14:textId="77777777" w:rsidR="00030206" w:rsidRPr="00BD5EA7" w:rsidRDefault="00030206" w:rsidP="00760E60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  <w:p w14:paraId="324FB1A1" w14:textId="77777777" w:rsidR="00030206" w:rsidRPr="00BD5EA7" w:rsidRDefault="00030206" w:rsidP="00760E60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</w:tc>
      </w:tr>
      <w:tr w:rsidR="00030206" w14:paraId="0066EE35" w14:textId="77777777" w:rsidTr="00A345C1">
        <w:tc>
          <w:tcPr>
            <w:tcW w:w="1809" w:type="dxa"/>
          </w:tcPr>
          <w:p w14:paraId="1883A238" w14:textId="06BAD30C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8</w:t>
            </w:r>
          </w:p>
        </w:tc>
        <w:tc>
          <w:tcPr>
            <w:tcW w:w="7938" w:type="dxa"/>
          </w:tcPr>
          <w:p w14:paraId="0CF30DEC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SINGAPUR</w:t>
            </w:r>
          </w:p>
          <w:p w14:paraId="6369C676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Desayuno americano. Por la mañana visita de ciudad recorriendo el Barrio Chino, Centro Financiero, el Templo Hindú, y el Jardín Botánico. Tarde libre. Alojamiento.</w:t>
            </w:r>
          </w:p>
          <w:p w14:paraId="6BEF91C1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60B780BD" w14:textId="77777777" w:rsidR="00030206" w:rsidRPr="00BD5EA7" w:rsidRDefault="00030206" w:rsidP="00760E60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7AD2B497" w14:textId="77777777" w:rsidR="00030206" w:rsidRPr="00BD5EA7" w:rsidRDefault="00030206" w:rsidP="00760E60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</w:tc>
      </w:tr>
      <w:tr w:rsidR="00030206" w14:paraId="6B55829C" w14:textId="77777777" w:rsidTr="00A345C1">
        <w:tc>
          <w:tcPr>
            <w:tcW w:w="1809" w:type="dxa"/>
          </w:tcPr>
          <w:p w14:paraId="64C62FBD" w14:textId="3AE1247B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9</w:t>
            </w:r>
          </w:p>
        </w:tc>
        <w:tc>
          <w:tcPr>
            <w:tcW w:w="7938" w:type="dxa"/>
          </w:tcPr>
          <w:p w14:paraId="22226136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>SINGAPUR</w:t>
            </w:r>
          </w:p>
          <w:p w14:paraId="1BF80CF7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Desayuno en el hotel. Día libre para realizar actividades personales. Se le recomienda un Tour opcional a </w:t>
            </w:r>
            <w:smartTag w:uri="urn:schemas-microsoft-com:office:smarttags" w:element="PersonName">
              <w:smartTagPr>
                <w:attr w:name="ProductID" w:val="la Isla"/>
              </w:smartTagPr>
              <w:r w:rsidRPr="00030206">
                <w:rPr>
                  <w:rFonts w:ascii="Arial" w:hAnsi="Arial" w:cs="Arial"/>
                  <w:color w:val="0F243E" w:themeColor="text2" w:themeShade="80"/>
                  <w:sz w:val="20"/>
                </w:rPr>
                <w:t>la Isla</w:t>
              </w:r>
            </w:smartTag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 xml:space="preserve"> de </w:t>
            </w:r>
            <w:proofErr w:type="spellStart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Sentosa</w:t>
            </w:r>
            <w:proofErr w:type="spellEnd"/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, al Parque de las Aves o al Zoológico Nocturno. Alojamiento.</w:t>
            </w:r>
          </w:p>
          <w:p w14:paraId="161629FD" w14:textId="77777777" w:rsidR="00030206" w:rsidRPr="00BD5EA7" w:rsidRDefault="00030206" w:rsidP="00760E60">
            <w:pPr>
              <w:tabs>
                <w:tab w:val="left" w:pos="2"/>
              </w:tabs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</w:tc>
      </w:tr>
      <w:tr w:rsidR="00030206" w14:paraId="3A6B4BE5" w14:textId="77777777" w:rsidTr="00A345C1">
        <w:tc>
          <w:tcPr>
            <w:tcW w:w="1809" w:type="dxa"/>
          </w:tcPr>
          <w:p w14:paraId="3EEB415A" w14:textId="69F1820E" w:rsidR="00030206" w:rsidRDefault="00030206" w:rsidP="00A345C1">
            <w:pPr>
              <w:pStyle w:val="encabezado2"/>
              <w:jc w:val="center"/>
            </w:pPr>
            <w:r>
              <w:t>Día</w:t>
            </w:r>
            <w:r w:rsidR="00A345C1">
              <w:t xml:space="preserve"> </w:t>
            </w:r>
            <w:r>
              <w:t>10</w:t>
            </w:r>
          </w:p>
        </w:tc>
        <w:tc>
          <w:tcPr>
            <w:tcW w:w="7938" w:type="dxa"/>
          </w:tcPr>
          <w:p w14:paraId="6236F003" w14:textId="77777777" w:rsidR="00030206" w:rsidRPr="00030206" w:rsidRDefault="00030206" w:rsidP="00030206">
            <w:pPr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b/>
                <w:color w:val="0F243E" w:themeColor="text2" w:themeShade="80"/>
                <w:sz w:val="20"/>
              </w:rPr>
              <w:t xml:space="preserve">SINGAPUR - Salida </w:t>
            </w:r>
          </w:p>
          <w:p w14:paraId="70A28684" w14:textId="77777777" w:rsidR="00030206" w:rsidRPr="00030206" w:rsidRDefault="00030206" w:rsidP="00030206">
            <w:pPr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030206">
              <w:rPr>
                <w:rFonts w:ascii="Arial" w:hAnsi="Arial" w:cs="Arial"/>
                <w:color w:val="0F243E" w:themeColor="text2" w:themeShade="80"/>
                <w:sz w:val="20"/>
              </w:rPr>
              <w:t>Desayuno en el hotel. Traslado al aeropuerto para tomar el vuelo a su próximo destino</w:t>
            </w:r>
          </w:p>
          <w:p w14:paraId="260F7795" w14:textId="77777777" w:rsidR="00030206" w:rsidRPr="00BD5EA7" w:rsidRDefault="00030206" w:rsidP="00760E60">
            <w:pPr>
              <w:tabs>
                <w:tab w:val="left" w:pos="2"/>
              </w:tabs>
              <w:jc w:val="both"/>
              <w:rPr>
                <w:rFonts w:ascii="Arial" w:hAnsi="Arial" w:cs="Arial"/>
                <w:b/>
                <w:color w:val="0F243E" w:themeColor="text2" w:themeShade="80"/>
                <w:sz w:val="20"/>
              </w:rPr>
            </w:pPr>
          </w:p>
        </w:tc>
      </w:tr>
    </w:tbl>
    <w:p w14:paraId="414B75F2" w14:textId="77777777" w:rsidR="009A7AF3" w:rsidRPr="00384255" w:rsidRDefault="009A7AF3" w:rsidP="009A7A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F89205" w14:textId="77777777" w:rsidR="009A7AF3" w:rsidRPr="00384255" w:rsidRDefault="009A7AF3" w:rsidP="009A7AF3">
      <w:pPr>
        <w:jc w:val="both"/>
        <w:rPr>
          <w:rFonts w:ascii="Arial" w:hAnsi="Arial" w:cs="Arial"/>
        </w:rPr>
      </w:pPr>
    </w:p>
    <w:p w14:paraId="090679C6" w14:textId="77777777" w:rsidR="009A7AF3" w:rsidRPr="00384255" w:rsidRDefault="009A7AF3" w:rsidP="009A7AF3">
      <w:pPr>
        <w:jc w:val="both"/>
        <w:rPr>
          <w:rFonts w:ascii="Arial" w:hAnsi="Arial" w:cs="Arial"/>
        </w:rPr>
      </w:pPr>
    </w:p>
    <w:p w14:paraId="587A5DFF" w14:textId="77777777" w:rsidR="00030206" w:rsidRPr="004B11C2" w:rsidRDefault="00030206" w:rsidP="00030206">
      <w:pPr>
        <w:spacing w:after="0" w:line="240" w:lineRule="auto"/>
        <w:jc w:val="center"/>
        <w:rPr>
          <w:rFonts w:ascii="Arial" w:hAnsi="Arial" w:cs="Arial"/>
          <w:color w:val="0F243E" w:themeColor="text2" w:themeShade="80"/>
        </w:rPr>
      </w:pPr>
      <w:r w:rsidRPr="004B11C2">
        <w:rPr>
          <w:rFonts w:ascii="Arial" w:hAnsi="Arial" w:cs="Arial"/>
          <w:color w:val="0F243E" w:themeColor="text2" w:themeShade="80"/>
        </w:rPr>
        <w:t>FIN DE NUESTROS SERVICIOS</w:t>
      </w:r>
    </w:p>
    <w:p w14:paraId="6974DAE6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42FE8C89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3A623B96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6594BED5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1669ED50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78C1DA2B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3FDBA818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68CC7FF3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08558850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545B2247" w14:textId="77777777" w:rsidR="009A7AF3" w:rsidRDefault="009A7AF3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473EE6FE" w14:textId="77777777" w:rsidR="00030206" w:rsidRDefault="00030206" w:rsidP="009A7AF3">
      <w:pPr>
        <w:jc w:val="center"/>
        <w:rPr>
          <w:rFonts w:ascii="Arial" w:hAnsi="Arial" w:cs="Arial"/>
          <w:b/>
          <w:sz w:val="20"/>
          <w:szCs w:val="20"/>
        </w:rPr>
      </w:pPr>
    </w:p>
    <w:p w14:paraId="602841CE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371566E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4C7EF3B" w14:textId="77777777" w:rsidR="00030206" w:rsidRPr="001C1D45" w:rsidRDefault="00030206" w:rsidP="00030206">
      <w:pPr>
        <w:pStyle w:val="msonormal18"/>
        <w:jc w:val="left"/>
        <w:rPr>
          <w:rFonts w:ascii="Arial" w:hAnsi="Arial" w:cs="Arial"/>
          <w:color w:val="0F243E" w:themeColor="text2" w:themeShade="80"/>
          <w:sz w:val="12"/>
          <w:szCs w:val="22"/>
        </w:rPr>
      </w:pPr>
      <w:r w:rsidRPr="001C1D45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  <w:t>Incluye</w:t>
      </w:r>
      <w:r w:rsidRPr="001C1D45">
        <w:rPr>
          <w:rFonts w:ascii="Arial" w:hAnsi="Arial" w:cs="Arial"/>
          <w:color w:val="0F243E" w:themeColor="text2" w:themeShade="80"/>
          <w:sz w:val="12"/>
          <w:szCs w:val="22"/>
        </w:rPr>
        <w:t>:</w:t>
      </w:r>
    </w:p>
    <w:p w14:paraId="453177AF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>Alojamiento en hoteles mencionados en el itinerario o similar en habitación estándar con desayuno incluido</w:t>
      </w:r>
    </w:p>
    <w:p w14:paraId="15C958D5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030206">
        <w:rPr>
          <w:rFonts w:ascii="Arial" w:hAnsi="Arial" w:cs="Arial"/>
          <w:color w:val="0F243E" w:themeColor="text2" w:themeShade="80"/>
        </w:rPr>
        <w:t>Traslados  y</w:t>
      </w:r>
      <w:proofErr w:type="gramEnd"/>
      <w:r w:rsidRPr="00030206">
        <w:rPr>
          <w:rFonts w:ascii="Arial" w:hAnsi="Arial" w:cs="Arial"/>
          <w:color w:val="0F243E" w:themeColor="text2" w:themeShade="80"/>
        </w:rPr>
        <w:t xml:space="preserve"> visitas mencionadas en el itinerario con guía local de en español en servicio regular (compartido en grupo). </w:t>
      </w:r>
    </w:p>
    <w:p w14:paraId="68619834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318DEE8" w14:textId="77777777" w:rsidR="00127985" w:rsidRDefault="00127985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6C2C1FDA" w14:textId="77777777" w:rsidR="00127985" w:rsidRPr="004B11C2" w:rsidRDefault="00127985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3CEE987" w14:textId="77777777" w:rsidR="00030206" w:rsidRPr="001C1D45" w:rsidRDefault="00030206" w:rsidP="00030206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  <w:r w:rsidRPr="001C1D45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  <w:t>No incluye:</w:t>
      </w:r>
    </w:p>
    <w:p w14:paraId="63E1D035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 xml:space="preserve">Tramite de visa de Indonesia </w:t>
      </w:r>
    </w:p>
    <w:p w14:paraId="68FD7E4F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 xml:space="preserve">Boleto de avión </w:t>
      </w:r>
      <w:proofErr w:type="spellStart"/>
      <w:r w:rsidRPr="00030206">
        <w:rPr>
          <w:rFonts w:ascii="Arial" w:hAnsi="Arial" w:cs="Arial"/>
          <w:color w:val="0F243E" w:themeColor="text2" w:themeShade="80"/>
        </w:rPr>
        <w:t>Mexico</w:t>
      </w:r>
      <w:proofErr w:type="spellEnd"/>
      <w:r w:rsidRPr="00030206">
        <w:rPr>
          <w:rFonts w:ascii="Arial" w:hAnsi="Arial" w:cs="Arial"/>
          <w:color w:val="0F243E" w:themeColor="text2" w:themeShade="80"/>
        </w:rPr>
        <w:t>-Bali-Singapur-</w:t>
      </w:r>
      <w:proofErr w:type="spellStart"/>
      <w:r w:rsidRPr="00030206">
        <w:rPr>
          <w:rFonts w:ascii="Arial" w:hAnsi="Arial" w:cs="Arial"/>
          <w:color w:val="0F243E" w:themeColor="text2" w:themeShade="80"/>
        </w:rPr>
        <w:t>Mexico</w:t>
      </w:r>
      <w:proofErr w:type="spellEnd"/>
    </w:p>
    <w:p w14:paraId="5FE37C9B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 xml:space="preserve">Impuestos locales. </w:t>
      </w:r>
    </w:p>
    <w:p w14:paraId="35303355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 xml:space="preserve">Gastos de índole personal (lavandería, llamadas, bebidas, souvenirs, etc.). </w:t>
      </w:r>
    </w:p>
    <w:p w14:paraId="152E025F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 xml:space="preserve">Tours opcionales, son solo recomendaciones. </w:t>
      </w:r>
    </w:p>
    <w:p w14:paraId="211DBCB9" w14:textId="77777777" w:rsidR="00030206" w:rsidRPr="00030206" w:rsidRDefault="00030206" w:rsidP="000302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030206">
        <w:rPr>
          <w:rFonts w:ascii="Arial" w:hAnsi="Arial" w:cs="Arial"/>
          <w:color w:val="0F243E" w:themeColor="text2" w:themeShade="80"/>
        </w:rPr>
        <w:t xml:space="preserve">Cualquier otro servicio no mencionado previamente en el itinerario. </w:t>
      </w:r>
    </w:p>
    <w:p w14:paraId="0CDDC041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3225362F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589C883B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8233380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97B76D6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08AD892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9A310F0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FCD8DFE" w14:textId="77777777" w:rsidR="00030206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1BCD3C11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B861625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520C453C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3BC8E6B0" w14:textId="77777777" w:rsidR="00030206" w:rsidRPr="004B11C2" w:rsidRDefault="00030206" w:rsidP="00030206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546CA40" w14:textId="77777777" w:rsidR="009A7AF3" w:rsidRPr="00030206" w:rsidRDefault="00030206" w:rsidP="00030206">
      <w:pPr>
        <w:pStyle w:val="msonormal18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8"/>
          <w:szCs w:val="66"/>
          <w:lang w:val="es-ES" w:eastAsia="es-ES"/>
        </w:rPr>
      </w:pPr>
      <w:r w:rsidRPr="00EA6D81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8"/>
          <w:szCs w:val="66"/>
          <w:lang w:val="es-ES" w:eastAsia="es-ES"/>
        </w:rPr>
        <w:t>COSTOS EN DÓLARES AMERICANOS, SUJETOS A CAMBIOS POR DISPONIBILIDAD DE LAS LÍNEAS AÉREAS Y OPERADORES TERRESTRES.</w:t>
      </w:r>
    </w:p>
    <w:p w14:paraId="27C9CAB3" w14:textId="77777777" w:rsidR="00030206" w:rsidRDefault="00030206" w:rsidP="009A7AF3">
      <w:pPr>
        <w:rPr>
          <w:rFonts w:ascii="Arial" w:hAnsi="Arial" w:cs="Arial"/>
        </w:rPr>
      </w:pPr>
    </w:p>
    <w:p w14:paraId="0371F984" w14:textId="77777777" w:rsidR="006529FC" w:rsidRPr="00030206" w:rsidRDefault="006529FC" w:rsidP="00030206">
      <w:pPr>
        <w:jc w:val="both"/>
      </w:pPr>
    </w:p>
    <w:sectPr w:rsidR="006529FC" w:rsidRPr="00030206" w:rsidSect="00437FB6">
      <w:head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D4DA" w14:textId="77777777" w:rsidR="00FF5220" w:rsidRPr="00437FB6" w:rsidRDefault="00FF5220" w:rsidP="00437FB6">
      <w:pPr>
        <w:spacing w:after="0" w:line="240" w:lineRule="auto"/>
      </w:pPr>
      <w:r>
        <w:separator/>
      </w:r>
    </w:p>
  </w:endnote>
  <w:endnote w:type="continuationSeparator" w:id="0">
    <w:p w14:paraId="0428B09C" w14:textId="77777777" w:rsidR="00FF5220" w:rsidRPr="00437FB6" w:rsidRDefault="00FF5220" w:rsidP="0043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1993" w14:textId="77777777" w:rsidR="00FF5220" w:rsidRPr="00437FB6" w:rsidRDefault="00FF5220" w:rsidP="00437FB6">
      <w:pPr>
        <w:spacing w:after="0" w:line="240" w:lineRule="auto"/>
      </w:pPr>
      <w:r>
        <w:separator/>
      </w:r>
    </w:p>
  </w:footnote>
  <w:footnote w:type="continuationSeparator" w:id="0">
    <w:p w14:paraId="549CEA3C" w14:textId="77777777" w:rsidR="00FF5220" w:rsidRPr="00437FB6" w:rsidRDefault="00FF5220" w:rsidP="0043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384B" w14:textId="77777777" w:rsidR="00437FB6" w:rsidRDefault="00030206" w:rsidP="00437FB6">
    <w:pPr>
      <w:pStyle w:val="Encabezado"/>
      <w:jc w:val="center"/>
    </w:pPr>
    <w:r w:rsidRPr="00030206"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2EE72F86" wp14:editId="7616FCA5">
          <wp:simplePos x="0" y="0"/>
          <wp:positionH relativeFrom="column">
            <wp:posOffset>4116971</wp:posOffset>
          </wp:positionH>
          <wp:positionV relativeFrom="paragraph">
            <wp:posOffset>-300724</wp:posOffset>
          </wp:positionV>
          <wp:extent cx="1873545" cy="967563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3" t="8355" r="2679" b="5483"/>
                  <a:stretch>
                    <a:fillRect/>
                  </a:stretch>
                </pic:blipFill>
                <pic:spPr bwMode="auto">
                  <a:xfrm>
                    <a:off x="0" y="0"/>
                    <a:ext cx="187354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E55B13" w14:textId="77777777" w:rsidR="00437FB6" w:rsidRDefault="00437FB6" w:rsidP="00437FB6">
    <w:pPr>
      <w:pStyle w:val="Encabezado"/>
    </w:pPr>
  </w:p>
  <w:p w14:paraId="05E3F333" w14:textId="77777777" w:rsidR="00030206" w:rsidRDefault="00030206" w:rsidP="00437FB6">
    <w:pPr>
      <w:pStyle w:val="Encabezado"/>
    </w:pPr>
  </w:p>
  <w:p w14:paraId="14F5926B" w14:textId="77777777" w:rsidR="00030206" w:rsidRDefault="00030206" w:rsidP="00437FB6">
    <w:pPr>
      <w:pStyle w:val="Encabezado"/>
    </w:pPr>
  </w:p>
  <w:p w14:paraId="2BFED0C3" w14:textId="77777777" w:rsidR="00030206" w:rsidRPr="00437FB6" w:rsidRDefault="00030206" w:rsidP="00437F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5B39"/>
    <w:multiLevelType w:val="hybridMultilevel"/>
    <w:tmpl w:val="DF80ED7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29C466D"/>
    <w:multiLevelType w:val="hybridMultilevel"/>
    <w:tmpl w:val="33D4D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C34BA"/>
    <w:multiLevelType w:val="hybridMultilevel"/>
    <w:tmpl w:val="F2DC8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B4AB7"/>
    <w:multiLevelType w:val="multilevel"/>
    <w:tmpl w:val="244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531D4"/>
    <w:multiLevelType w:val="multilevel"/>
    <w:tmpl w:val="F524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71795D"/>
    <w:multiLevelType w:val="hybridMultilevel"/>
    <w:tmpl w:val="516CEE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E1507"/>
    <w:multiLevelType w:val="hybridMultilevel"/>
    <w:tmpl w:val="C2EEAD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05C52"/>
    <w:multiLevelType w:val="hybridMultilevel"/>
    <w:tmpl w:val="E5E2D1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33289">
    <w:abstractNumId w:val="7"/>
  </w:num>
  <w:num w:numId="2" w16cid:durableId="44572995">
    <w:abstractNumId w:val="6"/>
  </w:num>
  <w:num w:numId="3" w16cid:durableId="296302371">
    <w:abstractNumId w:val="0"/>
  </w:num>
  <w:num w:numId="4" w16cid:durableId="927738686">
    <w:abstractNumId w:val="1"/>
  </w:num>
  <w:num w:numId="5" w16cid:durableId="1872061851">
    <w:abstractNumId w:val="4"/>
  </w:num>
  <w:num w:numId="6" w16cid:durableId="1628118810">
    <w:abstractNumId w:val="3"/>
  </w:num>
  <w:num w:numId="7" w16cid:durableId="1831942342">
    <w:abstractNumId w:val="2"/>
  </w:num>
  <w:num w:numId="8" w16cid:durableId="66967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9FC"/>
    <w:rsid w:val="00030206"/>
    <w:rsid w:val="00036053"/>
    <w:rsid w:val="00044A1C"/>
    <w:rsid w:val="00081822"/>
    <w:rsid w:val="00087F8C"/>
    <w:rsid w:val="00125B55"/>
    <w:rsid w:val="00127985"/>
    <w:rsid w:val="002064D0"/>
    <w:rsid w:val="0021322D"/>
    <w:rsid w:val="00283A27"/>
    <w:rsid w:val="002A743C"/>
    <w:rsid w:val="002E7946"/>
    <w:rsid w:val="00324ACF"/>
    <w:rsid w:val="00333C32"/>
    <w:rsid w:val="0036327E"/>
    <w:rsid w:val="00364347"/>
    <w:rsid w:val="00417C48"/>
    <w:rsid w:val="00437FB6"/>
    <w:rsid w:val="00451123"/>
    <w:rsid w:val="00454BC1"/>
    <w:rsid w:val="004C5D28"/>
    <w:rsid w:val="00516075"/>
    <w:rsid w:val="0056672C"/>
    <w:rsid w:val="005B6646"/>
    <w:rsid w:val="005F776F"/>
    <w:rsid w:val="006529FC"/>
    <w:rsid w:val="006D1793"/>
    <w:rsid w:val="00731C31"/>
    <w:rsid w:val="007B0F46"/>
    <w:rsid w:val="008178EE"/>
    <w:rsid w:val="00852B8B"/>
    <w:rsid w:val="008A1E54"/>
    <w:rsid w:val="009340BC"/>
    <w:rsid w:val="0097419C"/>
    <w:rsid w:val="009A7AF3"/>
    <w:rsid w:val="009F0DEA"/>
    <w:rsid w:val="00A345C1"/>
    <w:rsid w:val="00AB0A79"/>
    <w:rsid w:val="00AF6773"/>
    <w:rsid w:val="00B5737F"/>
    <w:rsid w:val="00B869A2"/>
    <w:rsid w:val="00BD4F67"/>
    <w:rsid w:val="00C05B82"/>
    <w:rsid w:val="00C86573"/>
    <w:rsid w:val="00CE31C3"/>
    <w:rsid w:val="00D1653B"/>
    <w:rsid w:val="00D70E42"/>
    <w:rsid w:val="00D773E5"/>
    <w:rsid w:val="00E15DF8"/>
    <w:rsid w:val="00E675D9"/>
    <w:rsid w:val="00ED3B41"/>
    <w:rsid w:val="00EE5FE5"/>
    <w:rsid w:val="00F0798D"/>
    <w:rsid w:val="00F855EC"/>
    <w:rsid w:val="00FE04FD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55E0C7B"/>
  <w15:docId w15:val="{465C661A-5BEB-4125-AAED-AC4B2767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9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529FC"/>
    <w:rPr>
      <w:b/>
      <w:bCs/>
    </w:rPr>
  </w:style>
  <w:style w:type="paragraph" w:customStyle="1" w:styleId="msonormal18">
    <w:name w:val="msonormal18"/>
    <w:qFormat/>
    <w:rsid w:val="006529F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styleId="Tablaconcuadrcula">
    <w:name w:val="Table Grid"/>
    <w:basedOn w:val="Tablanormal"/>
    <w:uiPriority w:val="59"/>
    <w:rsid w:val="0065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3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7FB6"/>
  </w:style>
  <w:style w:type="paragraph" w:styleId="Piedepgina">
    <w:name w:val="footer"/>
    <w:basedOn w:val="Normal"/>
    <w:link w:val="PiedepginaCar"/>
    <w:uiPriority w:val="99"/>
    <w:semiHidden/>
    <w:unhideWhenUsed/>
    <w:rsid w:val="0043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FB6"/>
  </w:style>
  <w:style w:type="paragraph" w:customStyle="1" w:styleId="msonospacing1">
    <w:name w:val="msonospacing1"/>
    <w:basedOn w:val="Normal"/>
    <w:rsid w:val="0093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Fuentedeprrafopredeter"/>
    <w:rsid w:val="009340BC"/>
  </w:style>
  <w:style w:type="paragraph" w:styleId="Textoindependiente">
    <w:name w:val="Body Text"/>
    <w:basedOn w:val="Normal"/>
    <w:link w:val="TextoindependienteCar"/>
    <w:rsid w:val="009340BC"/>
    <w:pPr>
      <w:spacing w:after="0" w:line="240" w:lineRule="auto"/>
      <w:jc w:val="both"/>
    </w:pPr>
    <w:rPr>
      <w:rFonts w:ascii="Bookman" w:eastAsia="Cordia New" w:hAnsi="Bookman" w:cs="Cordia New"/>
      <w:color w:val="0000FF"/>
      <w:sz w:val="14"/>
      <w:szCs w:val="14"/>
      <w:lang w:val="en-US" w:bidi="th-TH"/>
    </w:rPr>
  </w:style>
  <w:style w:type="character" w:customStyle="1" w:styleId="TextoindependienteCar">
    <w:name w:val="Texto independiente Car"/>
    <w:basedOn w:val="Fuentedeprrafopredeter"/>
    <w:link w:val="Textoindependiente"/>
    <w:rsid w:val="009340BC"/>
    <w:rPr>
      <w:rFonts w:ascii="Bookman" w:eastAsia="Cordia New" w:hAnsi="Bookman" w:cs="Cordia New"/>
      <w:color w:val="0000FF"/>
      <w:sz w:val="14"/>
      <w:szCs w:val="14"/>
      <w:lang w:val="en-US" w:bidi="th-TH"/>
    </w:rPr>
  </w:style>
  <w:style w:type="table" w:customStyle="1" w:styleId="Sombreadoclaro-nfasis11">
    <w:name w:val="Sombreado claro - Énfasis 11"/>
    <w:basedOn w:val="Tablanormal"/>
    <w:uiPriority w:val="60"/>
    <w:rsid w:val="009340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9340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340BC"/>
    <w:pPr>
      <w:ind w:left="720"/>
      <w:contextualSpacing/>
    </w:pPr>
  </w:style>
  <w:style w:type="table" w:styleId="Sombreadomedio1">
    <w:name w:val="Medium Shading 1"/>
    <w:basedOn w:val="Tablanormal"/>
    <w:uiPriority w:val="63"/>
    <w:rsid w:val="00D165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ncabezado2">
    <w:name w:val="encabezado 2"/>
    <w:basedOn w:val="Normal"/>
    <w:next w:val="Normal"/>
    <w:link w:val="Carcterdeencabezado2"/>
    <w:uiPriority w:val="2"/>
    <w:unhideWhenUsed/>
    <w:qFormat/>
    <w:rsid w:val="00030206"/>
    <w:pPr>
      <w:spacing w:after="0" w:line="21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0"/>
      <w:szCs w:val="40"/>
      <w:lang w:val="es-ES" w:eastAsia="es-ES"/>
    </w:rPr>
  </w:style>
  <w:style w:type="character" w:customStyle="1" w:styleId="Carcterdeencabezado2">
    <w:name w:val="Carácter de encabezado 2"/>
    <w:basedOn w:val="Fuentedeprrafopredeter"/>
    <w:link w:val="encabezado2"/>
    <w:uiPriority w:val="2"/>
    <w:rsid w:val="00030206"/>
    <w:rPr>
      <w:rFonts w:asciiTheme="majorHAnsi" w:eastAsiaTheme="majorEastAsia" w:hAnsiTheme="majorHAnsi" w:cstheme="majorBidi"/>
      <w:b/>
      <w:bCs/>
      <w:color w:val="4F81BD" w:themeColor="accent1"/>
      <w:sz w:val="40"/>
      <w:szCs w:val="40"/>
      <w:lang w:val="es-ES" w:eastAsia="es-ES"/>
    </w:rPr>
  </w:style>
  <w:style w:type="table" w:styleId="Cuadrculamedia1-nfasis5">
    <w:name w:val="Medium Grid 1 Accent 5"/>
    <w:basedOn w:val="Tablanormal"/>
    <w:uiPriority w:val="67"/>
    <w:rsid w:val="0003020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cp:lastModifiedBy>SOFIA</cp:lastModifiedBy>
  <cp:revision>6</cp:revision>
  <cp:lastPrinted>2019-01-28T23:29:00Z</cp:lastPrinted>
  <dcterms:created xsi:type="dcterms:W3CDTF">2019-01-28T23:40:00Z</dcterms:created>
  <dcterms:modified xsi:type="dcterms:W3CDTF">2025-06-12T23:30:00Z</dcterms:modified>
</cp:coreProperties>
</file>